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8D0053" w14:textId="77777777" w:rsidR="00201B81" w:rsidRDefault="00FE53D6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          </w:t>
      </w:r>
      <w:r w:rsidRPr="00CC1B69">
        <w:rPr>
          <w:color w:val="3399FF"/>
          <w:lang w:val="kk-KZ"/>
        </w:rPr>
        <w:t xml:space="preserve">Астана қаласы                                                                                                             город Астана                                                                                                               </w:t>
      </w:r>
    </w:p>
    <w:p w14:paraId="0A5245A6" w14:textId="77777777" w:rsidR="00201B81" w:rsidRDefault="00201B81">
      <w:pPr>
        <w:jc w:val="center"/>
        <w:rPr>
          <w:kern w:val="36"/>
          <w:sz w:val="28"/>
          <w:szCs w:val="28"/>
          <w:lang w:val="kk-KZ"/>
        </w:rPr>
      </w:pPr>
    </w:p>
    <w:p w14:paraId="1146AE73" w14:textId="77777777" w:rsidR="00201B81" w:rsidRDefault="00201B81">
      <w:pPr>
        <w:jc w:val="center"/>
        <w:rPr>
          <w:kern w:val="36"/>
          <w:sz w:val="28"/>
          <w:szCs w:val="28"/>
          <w:lang w:val="kk-KZ"/>
        </w:rPr>
      </w:pPr>
    </w:p>
    <w:p w14:paraId="5F9F2DA5" w14:textId="77777777" w:rsidR="00201B81" w:rsidRDefault="00FE53D6">
      <w:pPr>
        <w:jc w:val="center"/>
        <w:rPr>
          <w:rStyle w:val="s0"/>
          <w:sz w:val="28"/>
          <w:szCs w:val="28"/>
          <w:lang w:val="kk-KZ"/>
        </w:rPr>
      </w:pPr>
      <w:r w:rsidRPr="000D1BB7">
        <w:rPr>
          <w:b/>
          <w:bCs/>
          <w:kern w:val="36"/>
          <w:sz w:val="28"/>
          <w:szCs w:val="28"/>
          <w:lang w:val="kk-KZ"/>
        </w:rPr>
        <w:t>Қазақстан Республикасы Қаржы министрінің кейбір бұйрықтарына өзгерістер мен толықтырулар енгізу туралы</w:t>
      </w:r>
    </w:p>
    <w:p w14:paraId="78A6F1CC" w14:textId="77777777" w:rsidR="00201B81" w:rsidRDefault="00201B81">
      <w:pPr>
        <w:ind w:firstLine="709"/>
        <w:jc w:val="both"/>
        <w:rPr>
          <w:rStyle w:val="s0"/>
          <w:sz w:val="28"/>
          <w:szCs w:val="28"/>
          <w:lang w:val="kk-KZ"/>
        </w:rPr>
      </w:pPr>
    </w:p>
    <w:p w14:paraId="37971DAA" w14:textId="77777777" w:rsidR="00201B81" w:rsidRDefault="00201B81">
      <w:pPr>
        <w:ind w:firstLine="709"/>
        <w:jc w:val="both"/>
        <w:rPr>
          <w:rStyle w:val="s0"/>
          <w:sz w:val="28"/>
          <w:szCs w:val="28"/>
          <w:lang w:val="kk-KZ"/>
        </w:rPr>
      </w:pPr>
    </w:p>
    <w:p w14:paraId="3B59D4A8" w14:textId="77777777" w:rsidR="00201B81" w:rsidRDefault="00FE53D6">
      <w:pPr>
        <w:ind w:firstLine="709"/>
        <w:jc w:val="both"/>
        <w:rPr>
          <w:rStyle w:val="s0"/>
          <w:b/>
          <w:sz w:val="28"/>
          <w:szCs w:val="28"/>
          <w:lang w:val="kk-KZ"/>
        </w:rPr>
      </w:pPr>
      <w:r w:rsidRPr="000D1BB7">
        <w:rPr>
          <w:rStyle w:val="s0"/>
          <w:b/>
          <w:sz w:val="28"/>
          <w:szCs w:val="28"/>
          <w:lang w:val="kk-KZ"/>
        </w:rPr>
        <w:t>БҰЙЫРАМЫН:</w:t>
      </w:r>
    </w:p>
    <w:p w14:paraId="003FF8F7" w14:textId="77777777" w:rsidR="00201B81" w:rsidRDefault="00FE53D6">
      <w:pPr>
        <w:ind w:firstLine="709"/>
        <w:jc w:val="both"/>
        <w:rPr>
          <w:rStyle w:val="s0"/>
          <w:sz w:val="28"/>
          <w:szCs w:val="28"/>
          <w:lang w:val="kk-KZ"/>
        </w:rPr>
      </w:pPr>
      <w:r w:rsidRPr="000D1BB7">
        <w:rPr>
          <w:rStyle w:val="s0"/>
          <w:sz w:val="28"/>
          <w:szCs w:val="28"/>
          <w:lang w:val="kk-KZ"/>
        </w:rPr>
        <w:t xml:space="preserve">1. Қоса беріліп отырған Қазақстан Республикасы Қаржы министрінің өзгерістер мен толықтырулар енгізілетін кейбір бұйрықтарының тізбесі </w:t>
      </w:r>
      <w:r>
        <w:rPr>
          <w:rStyle w:val="s0"/>
          <w:sz w:val="28"/>
          <w:szCs w:val="28"/>
          <w:lang w:val="kk-KZ"/>
        </w:rPr>
        <w:br/>
      </w:r>
      <w:r w:rsidRPr="000D1BB7">
        <w:rPr>
          <w:rStyle w:val="s0"/>
          <w:sz w:val="28"/>
          <w:szCs w:val="28"/>
          <w:lang w:val="kk-KZ"/>
        </w:rPr>
        <w:t>(бұдан әрі – Тізбе) бекітілсін</w:t>
      </w:r>
      <w:r w:rsidRPr="004556EC">
        <w:rPr>
          <w:rStyle w:val="s0"/>
          <w:sz w:val="28"/>
          <w:szCs w:val="28"/>
          <w:lang w:val="kk-KZ"/>
        </w:rPr>
        <w:t>.</w:t>
      </w:r>
    </w:p>
    <w:p w14:paraId="313EDD98" w14:textId="77777777" w:rsidR="00201B81" w:rsidRDefault="00FE53D6">
      <w:pPr>
        <w:ind w:firstLine="709"/>
        <w:jc w:val="both"/>
        <w:rPr>
          <w:rStyle w:val="s0"/>
          <w:sz w:val="28"/>
          <w:szCs w:val="28"/>
          <w:lang w:val="kk-KZ"/>
        </w:rPr>
      </w:pPr>
      <w:r>
        <w:rPr>
          <w:rStyle w:val="s0"/>
          <w:sz w:val="28"/>
          <w:szCs w:val="28"/>
          <w:lang w:val="kk-KZ"/>
        </w:rPr>
        <w:t>2</w:t>
      </w:r>
      <w:r w:rsidRPr="004556EC">
        <w:rPr>
          <w:rStyle w:val="s0"/>
          <w:sz w:val="28"/>
          <w:szCs w:val="28"/>
          <w:lang w:val="kk-KZ"/>
        </w:rPr>
        <w:t>. Қазақстан Республикасы Қаржы министрлігінің Мемлекеттік сатып алу және квазимемлекеттік сектордың сатып алу</w:t>
      </w:r>
      <w:r>
        <w:rPr>
          <w:rStyle w:val="s0"/>
          <w:sz w:val="28"/>
          <w:szCs w:val="28"/>
          <w:lang w:val="kk-KZ"/>
        </w:rPr>
        <w:t>ы</w:t>
      </w:r>
      <w:r w:rsidRPr="004556EC">
        <w:rPr>
          <w:rStyle w:val="s0"/>
          <w:sz w:val="28"/>
          <w:szCs w:val="28"/>
          <w:lang w:val="kk-KZ"/>
        </w:rPr>
        <w:t xml:space="preserve"> заңнамасы департаменті Қазақстан Республикасының заңнамасында белгіленген тәртіппен:</w:t>
      </w:r>
    </w:p>
    <w:p w14:paraId="53C7DD19" w14:textId="77777777" w:rsidR="00201B81" w:rsidRDefault="00FE53D6">
      <w:pPr>
        <w:ind w:firstLine="709"/>
        <w:jc w:val="both"/>
        <w:rPr>
          <w:rStyle w:val="s0"/>
          <w:sz w:val="28"/>
          <w:szCs w:val="28"/>
          <w:lang w:val="kk-KZ"/>
        </w:rPr>
      </w:pPr>
      <w:r w:rsidRPr="004556EC">
        <w:rPr>
          <w:rStyle w:val="s0"/>
          <w:sz w:val="28"/>
          <w:szCs w:val="28"/>
          <w:lang w:val="kk-KZ"/>
        </w:rPr>
        <w:t>1) осы бұйрықты Қазақстан Республикасының Әділет министрлігінде мемлекеттік тіркеу</w:t>
      </w:r>
      <w:r>
        <w:rPr>
          <w:rStyle w:val="s0"/>
          <w:sz w:val="28"/>
          <w:szCs w:val="28"/>
          <w:lang w:val="kk-KZ"/>
        </w:rPr>
        <w:t>ді</w:t>
      </w:r>
      <w:r w:rsidRPr="004556EC">
        <w:rPr>
          <w:rStyle w:val="s0"/>
          <w:sz w:val="28"/>
          <w:szCs w:val="28"/>
          <w:lang w:val="kk-KZ"/>
        </w:rPr>
        <w:t>;</w:t>
      </w:r>
    </w:p>
    <w:p w14:paraId="3579D7E2" w14:textId="77777777" w:rsidR="00201B81" w:rsidRDefault="00FE53D6">
      <w:pPr>
        <w:ind w:firstLine="709"/>
        <w:jc w:val="both"/>
        <w:rPr>
          <w:rStyle w:val="s0"/>
          <w:sz w:val="28"/>
          <w:szCs w:val="28"/>
          <w:lang w:val="kk-KZ"/>
        </w:rPr>
      </w:pPr>
      <w:r w:rsidRPr="004556EC">
        <w:rPr>
          <w:rStyle w:val="s0"/>
          <w:sz w:val="28"/>
          <w:szCs w:val="28"/>
        </w:rPr>
        <w:t>2)</w:t>
      </w:r>
      <w:r w:rsidRPr="004556EC">
        <w:rPr>
          <w:rStyle w:val="s0"/>
          <w:sz w:val="28"/>
          <w:szCs w:val="28"/>
          <w:lang w:val="kk-KZ"/>
        </w:rPr>
        <w:t xml:space="preserve"> осы бұйрықты Қазақстан Республикасы Қаржы министрлігінің интернет-ресурсында орналастыру</w:t>
      </w:r>
      <w:r>
        <w:rPr>
          <w:rStyle w:val="s0"/>
          <w:sz w:val="28"/>
          <w:szCs w:val="28"/>
          <w:lang w:val="kk-KZ"/>
        </w:rPr>
        <w:t>ды</w:t>
      </w:r>
      <w:r w:rsidRPr="004556EC">
        <w:rPr>
          <w:rStyle w:val="s0"/>
          <w:sz w:val="28"/>
          <w:szCs w:val="28"/>
          <w:lang w:val="kk-KZ"/>
        </w:rPr>
        <w:t>;</w:t>
      </w:r>
    </w:p>
    <w:p w14:paraId="1E5BBDBD" w14:textId="77777777" w:rsidR="00201B81" w:rsidRDefault="00FE53D6">
      <w:pPr>
        <w:ind w:firstLine="709"/>
        <w:jc w:val="both"/>
        <w:rPr>
          <w:rStyle w:val="s0"/>
          <w:sz w:val="28"/>
          <w:szCs w:val="28"/>
          <w:lang w:val="kk-KZ"/>
        </w:rPr>
      </w:pPr>
      <w:r w:rsidRPr="004556EC">
        <w:rPr>
          <w:rStyle w:val="s0"/>
          <w:sz w:val="28"/>
          <w:szCs w:val="28"/>
          <w:lang w:val="kk-KZ"/>
        </w:rPr>
        <w:t xml:space="preserve">3) </w:t>
      </w:r>
      <w:r>
        <w:rPr>
          <w:rStyle w:val="s0"/>
          <w:sz w:val="28"/>
          <w:szCs w:val="28"/>
          <w:lang w:val="kk-KZ"/>
        </w:rPr>
        <w:t>о</w:t>
      </w:r>
      <w:r w:rsidRPr="004556EC">
        <w:rPr>
          <w:rStyle w:val="s0"/>
          <w:sz w:val="28"/>
          <w:szCs w:val="28"/>
          <w:lang w:val="kk-KZ"/>
        </w:rPr>
        <w:t xml:space="preserve">сы бұйрық Қазақстан Республикасының Әділет министрлігінде мемлекеттік тіркелгеннен кейін он жұмыс күні ішінде Қазақстан Республикасы Қаржы министрлігінің Заң қызметі департаментіне осы тармақтың 1) және </w:t>
      </w:r>
      <w:r>
        <w:rPr>
          <w:rStyle w:val="s0"/>
          <w:sz w:val="28"/>
          <w:szCs w:val="28"/>
          <w:lang w:val="kk-KZ"/>
        </w:rPr>
        <w:br/>
      </w:r>
      <w:r w:rsidRPr="004556EC">
        <w:rPr>
          <w:rStyle w:val="s0"/>
          <w:sz w:val="28"/>
          <w:szCs w:val="28"/>
          <w:lang w:val="kk-KZ"/>
        </w:rPr>
        <w:t>2) тармақшаларында көзделген іс-шаралардың орындалуы туралы мәліметтерді ұсыну</w:t>
      </w:r>
      <w:r>
        <w:rPr>
          <w:rStyle w:val="s0"/>
          <w:sz w:val="28"/>
          <w:szCs w:val="28"/>
          <w:lang w:val="kk-KZ"/>
        </w:rPr>
        <w:t xml:space="preserve">ды </w:t>
      </w:r>
      <w:r w:rsidRPr="004556EC">
        <w:rPr>
          <w:rStyle w:val="s0"/>
          <w:sz w:val="28"/>
          <w:szCs w:val="28"/>
          <w:lang w:val="kk-KZ"/>
        </w:rPr>
        <w:t>қамтамасыз етсін.</w:t>
      </w:r>
    </w:p>
    <w:p w14:paraId="408ABDD2" w14:textId="77777777" w:rsidR="00201B81" w:rsidRDefault="00FE53D6">
      <w:pPr>
        <w:ind w:firstLine="709"/>
        <w:jc w:val="both"/>
        <w:rPr>
          <w:rStyle w:val="s0"/>
          <w:sz w:val="28"/>
          <w:szCs w:val="28"/>
          <w:lang w:val="kk-KZ"/>
        </w:rPr>
      </w:pPr>
      <w:r>
        <w:rPr>
          <w:rStyle w:val="s0"/>
          <w:sz w:val="28"/>
          <w:szCs w:val="28"/>
          <w:lang w:val="kk-KZ"/>
        </w:rPr>
        <w:t>3.</w:t>
      </w:r>
      <w:r w:rsidRPr="00C04DFA">
        <w:rPr>
          <w:sz w:val="28"/>
          <w:szCs w:val="28"/>
          <w:lang w:val="kk-KZ"/>
        </w:rPr>
        <w:t xml:space="preserve"> </w:t>
      </w:r>
      <w:r>
        <w:rPr>
          <w:rStyle w:val="s0"/>
          <w:sz w:val="28"/>
          <w:szCs w:val="28"/>
          <w:lang w:val="kk-KZ"/>
        </w:rPr>
        <w:t>Осы бұйрық оның алғашқы ресми жарияланған күнінен кейін күнтізбелік он күн өткен соң қолданысқа енгізіледі.</w:t>
      </w:r>
    </w:p>
    <w:p w14:paraId="25A10A0A" w14:textId="77777777" w:rsidR="00201B81" w:rsidRDefault="00201B81">
      <w:pPr>
        <w:pStyle w:val="pj"/>
        <w:ind w:firstLine="709"/>
        <w:rPr>
          <w:rStyle w:val="s0"/>
          <w:sz w:val="28"/>
          <w:szCs w:val="28"/>
          <w:lang w:val="kk-KZ"/>
        </w:rPr>
      </w:pPr>
    </w:p>
    <w:p w14:paraId="2E0AF8ED" w14:textId="77777777" w:rsidR="00201B81" w:rsidRPr="00A370AB" w:rsidRDefault="00201B81">
      <w:pPr>
        <w:pStyle w:val="pj"/>
        <w:ind w:firstLine="709"/>
        <w:rPr>
          <w:rStyle w:val="s0"/>
          <w:sz w:val="28"/>
          <w:szCs w:val="28"/>
          <w:lang w:val="kk-KZ"/>
        </w:rPr>
      </w:pPr>
    </w:p>
    <w:tbl>
      <w:tblPr>
        <w:tblStyle w:val="a8"/>
        <w:tblpPr w:leftFromText="180" w:rightFromText="180" w:vertAnchor="text" w:horzAnchor="margin" w:tblpXSpec="right" w:tblpY="81"/>
        <w:tblW w:w="893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2126"/>
        <w:gridCol w:w="3152"/>
      </w:tblGrid>
      <w:tr w:rsidR="00201B81" w14:paraId="44BF90E2" w14:textId="77777777" w:rsidTr="000B620B">
        <w:tc>
          <w:tcPr>
            <w:tcW w:w="3652" w:type="dxa"/>
            <w:hideMark/>
          </w:tcPr>
          <w:p w14:paraId="75FC6706" w14:textId="77777777" w:rsidR="00201B81" w:rsidRDefault="00FE53D6">
            <w:r>
              <w:rPr>
                <w:b/>
                <w:sz w:val="28"/>
              </w:rPr>
              <w:t>Қазақстан Республикасының Қаржы министрі</w:t>
            </w:r>
          </w:p>
        </w:tc>
        <w:tc>
          <w:tcPr>
            <w:tcW w:w="2126" w:type="dxa"/>
          </w:tcPr>
          <w:p w14:paraId="6F094398" w14:textId="77777777" w:rsidR="00201B81" w:rsidRDefault="00201B81"/>
        </w:tc>
        <w:tc>
          <w:tcPr>
            <w:tcW w:w="3152" w:type="dxa"/>
            <w:hideMark/>
          </w:tcPr>
          <w:p w14:paraId="51730625" w14:textId="77777777" w:rsidR="00201B81" w:rsidRDefault="00FE53D6">
            <w:r>
              <w:rPr>
                <w:b/>
                <w:sz w:val="28"/>
              </w:rPr>
              <w:t>М. Такиев</w:t>
            </w:r>
          </w:p>
        </w:tc>
      </w:tr>
    </w:tbl>
    <w:p w14:paraId="042606F8" w14:textId="77777777" w:rsidR="00201B81" w:rsidRDefault="00201B81">
      <w:pPr>
        <w:overflowPunct/>
        <w:autoSpaceDE/>
        <w:autoSpaceDN/>
        <w:adjustRightInd/>
      </w:pPr>
    </w:p>
    <w:p w14:paraId="41E61BE7" w14:textId="77777777" w:rsidR="00201B81" w:rsidRDefault="00201B81"/>
    <w:sectPr w:rsidR="00201B81" w:rsidSect="00332DD6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6FD18" w14:textId="77777777" w:rsidR="005957B6" w:rsidRDefault="005957B6">
      <w:r>
        <w:separator/>
      </w:r>
    </w:p>
  </w:endnote>
  <w:endnote w:type="continuationSeparator" w:id="0">
    <w:p w14:paraId="7DCCEF18" w14:textId="77777777" w:rsidR="005957B6" w:rsidRDefault="005957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197C59" w14:textId="77777777" w:rsidR="00201B81" w:rsidRDefault="00201B81">
    <w:pPr>
      <w:jc w:val="center"/>
    </w:pPr>
  </w:p>
  <w:p w14:paraId="57C454D2" w14:textId="77777777" w:rsidR="00201B81" w:rsidRDefault="00FE53D6">
    <w:pPr>
      <w:jc w:val="center"/>
    </w:pPr>
    <w:r>
      <w:t>Нормативтік құқықтық актілерді мемлекеттік тіркеудің тізіліміне № 36673 болып енгізілді</w:t>
    </w:r>
  </w:p>
  <w:p w14:paraId="21F6EB1C" w14:textId="77777777" w:rsidR="00201B81" w:rsidRDefault="00FE53D6">
    <w:pPr>
      <w:jc w:val="center"/>
    </w:pPr>
    <w:r>
      <w:t>ИС «ИПГО». Копия электронного документа. Дата  25.08.2025.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4BDDEE" w14:textId="77777777" w:rsidR="00201B81" w:rsidRDefault="00201B81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0A669" w14:textId="77777777" w:rsidR="005957B6" w:rsidRDefault="005957B6">
      <w:r>
        <w:separator/>
      </w:r>
    </w:p>
  </w:footnote>
  <w:footnote w:type="continuationSeparator" w:id="0">
    <w:p w14:paraId="5F071682" w14:textId="77777777" w:rsidR="005957B6" w:rsidRDefault="005957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55DAB" w14:textId="77777777" w:rsidR="00201B81" w:rsidRDefault="005957B6">
    <w:pPr>
      <w:pStyle w:val="a9"/>
      <w:framePr w:wrap="around" w:vAnchor="text" w:hAnchor="margin" w:xAlign="center" w:y="1"/>
      <w:rPr>
        <w:rStyle w:val="af"/>
      </w:rPr>
    </w:pPr>
    <w:r>
      <w:pict w14:anchorId="3A16247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5" o:spid="_x0000_s2051" type="#_x0000_t136" style="position:absolute;margin-left:0;margin-top:0;width:546.1pt;height:79.2pt;rotation:315;z-index:-251659264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ТАС 900139301"/>
          <w10:wrap anchorx="margin" anchory="margin"/>
        </v:shape>
      </w:pict>
    </w:r>
    <w:r w:rsidR="00FE53D6">
      <w:rPr>
        <w:rStyle w:val="af"/>
      </w:rPr>
      <w:pgNum/>
    </w:r>
  </w:p>
  <w:p w14:paraId="0D9715A2" w14:textId="77777777" w:rsidR="00201B81" w:rsidRDefault="00201B81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97E2C" w14:textId="77777777" w:rsidR="00201B81" w:rsidRDefault="005957B6">
    <w:pPr>
      <w:pStyle w:val="a9"/>
      <w:framePr w:wrap="around" w:vAnchor="text" w:hAnchor="margin" w:xAlign="center" w:y="1"/>
      <w:rPr>
        <w:rStyle w:val="af"/>
        <w:sz w:val="28"/>
        <w:szCs w:val="28"/>
      </w:rPr>
    </w:pPr>
    <w:r>
      <w:pict w14:anchorId="7E82EF0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6" o:spid="_x0000_s2050" type="#_x0000_t136" style="position:absolute;margin-left:0;margin-top:0;width:546.1pt;height:79.2pt;rotation:315;z-index:-251658240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ТАС 900139301"/>
          <w10:wrap anchorx="margin" anchory="margin"/>
        </v:shape>
      </w:pict>
    </w:r>
    <w:r w:rsidR="00FE53D6">
      <w:rPr>
        <w:rStyle w:val="af"/>
        <w:sz w:val="28"/>
        <w:szCs w:val="28"/>
      </w:rPr>
      <w:fldChar w:fldCharType="begin"/>
    </w:r>
    <w:r w:rsidR="00FE53D6" w:rsidRPr="00934F24">
      <w:rPr>
        <w:rStyle w:val="af"/>
        <w:sz w:val="28"/>
        <w:szCs w:val="28"/>
      </w:rPr>
      <w:instrText xml:space="preserve">PAGE  </w:instrText>
    </w:r>
    <w:r w:rsidR="00FE53D6">
      <w:rPr>
        <w:rStyle w:val="af"/>
        <w:sz w:val="28"/>
        <w:szCs w:val="28"/>
      </w:rPr>
      <w:fldChar w:fldCharType="separate"/>
    </w:r>
    <w:r w:rsidR="00FE53D6" w:rsidRPr="00934F24">
      <w:rPr>
        <w:rStyle w:val="af"/>
        <w:noProof/>
        <w:sz w:val="28"/>
        <w:szCs w:val="28"/>
      </w:rPr>
      <w:t>2</w:t>
    </w:r>
    <w:r w:rsidR="00FE53D6">
      <w:rPr>
        <w:rStyle w:val="af"/>
        <w:sz w:val="28"/>
        <w:szCs w:val="28"/>
      </w:rPr>
      <w:fldChar w:fldCharType="end"/>
    </w:r>
  </w:p>
  <w:p w14:paraId="33DA2FBB" w14:textId="77777777" w:rsidR="00201B81" w:rsidRDefault="00201B81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55" w:type="dxa"/>
      <w:tblInd w:w="-431" w:type="dxa"/>
      <w:tblLayout w:type="fixed"/>
      <w:tblLook w:val="01E0" w:firstRow="1" w:lastRow="1" w:firstColumn="1" w:lastColumn="1" w:noHBand="0" w:noVBand="0"/>
    </w:tblPr>
    <w:tblGrid>
      <w:gridCol w:w="4363"/>
      <w:gridCol w:w="2127"/>
      <w:gridCol w:w="4265"/>
    </w:tblGrid>
    <w:tr w:rsidR="00201B81" w14:paraId="36FBF746" w14:textId="77777777" w:rsidTr="00BC258D">
      <w:trPr>
        <w:trHeight w:val="1348"/>
      </w:trPr>
      <w:tc>
        <w:tcPr>
          <w:tcW w:w="4363" w:type="dxa"/>
          <w:hideMark/>
        </w:tcPr>
        <w:p w14:paraId="415BDB2B" w14:textId="77777777" w:rsidR="00201B81" w:rsidRDefault="00FE53D6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014C91">
            <w:rPr>
              <w:b/>
              <w:bCs/>
              <w:color w:val="3399FF"/>
              <w:lang w:val="kk-KZ"/>
            </w:rPr>
            <w:t>ҚАЗАҚСТАН</w:t>
          </w:r>
          <w:r>
            <w:rPr>
              <w:b/>
              <w:bCs/>
              <w:color w:val="3399FF"/>
              <w:lang w:val="kk-KZ"/>
            </w:rPr>
            <w:t xml:space="preserve"> </w:t>
          </w:r>
        </w:p>
        <w:p w14:paraId="7BF3EB04" w14:textId="77777777" w:rsidR="00201B81" w:rsidRDefault="00FE53D6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 w:rsidRPr="00014C91">
            <w:rPr>
              <w:b/>
              <w:bCs/>
              <w:color w:val="3399FF"/>
              <w:lang w:val="kk-KZ"/>
            </w:rPr>
            <w:t>РЕСПУБЛИКАСЫ</w:t>
          </w:r>
          <w:r>
            <w:rPr>
              <w:b/>
              <w:bCs/>
              <w:color w:val="3399FF"/>
              <w:lang w:val="kk-KZ"/>
            </w:rPr>
            <w:t>НЫҢ</w:t>
          </w:r>
        </w:p>
        <w:p w14:paraId="578BF5F5" w14:textId="77777777" w:rsidR="00201B81" w:rsidRDefault="00FE53D6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ҚАРЖЫ МИНИСТРЛІГІ</w:t>
          </w:r>
        </w:p>
      </w:tc>
      <w:tc>
        <w:tcPr>
          <w:tcW w:w="2127" w:type="dxa"/>
          <w:hideMark/>
        </w:tcPr>
        <w:p w14:paraId="2F679B6F" w14:textId="77777777" w:rsidR="00201B81" w:rsidRDefault="00FE53D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 wp14:anchorId="001800FD" wp14:editId="33EA94B2">
                <wp:extent cx="974090" cy="974090"/>
                <wp:effectExtent l="0" t="0" r="0" b="0"/>
                <wp:docPr id="108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4090" cy="974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5" w:type="dxa"/>
          <w:hideMark/>
        </w:tcPr>
        <w:p w14:paraId="34C2CC96" w14:textId="77777777" w:rsidR="00201B81" w:rsidRDefault="00FE53D6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 xml:space="preserve">МИНИСТЕРСТВО </w:t>
          </w:r>
        </w:p>
        <w:p w14:paraId="302F7979" w14:textId="77777777" w:rsidR="00201B81" w:rsidRDefault="00FE53D6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>ФИНАНСОВ</w:t>
          </w:r>
        </w:p>
        <w:p w14:paraId="2853EEC6" w14:textId="77777777" w:rsidR="00201B81" w:rsidRDefault="00FE53D6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>
            <w:rPr>
              <w:b/>
              <w:bCs/>
              <w:color w:val="3399FF"/>
              <w:lang w:val="kk-KZ"/>
            </w:rPr>
            <w:t>РЕСПУБЛИКИ КАЗАХСТАН</w:t>
          </w:r>
        </w:p>
      </w:tc>
    </w:tr>
    <w:tr w:rsidR="00201B81" w14:paraId="3AC6F56B" w14:textId="77777777" w:rsidTr="00BC258D">
      <w:trPr>
        <w:trHeight w:val="591"/>
      </w:trPr>
      <w:tc>
        <w:tcPr>
          <w:tcW w:w="4363" w:type="dxa"/>
        </w:tcPr>
        <w:p w14:paraId="7B4A0DFF" w14:textId="77777777" w:rsidR="00201B81" w:rsidRDefault="00201B8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14:paraId="6307DA1C" w14:textId="77777777" w:rsidR="00201B81" w:rsidRDefault="00FE53D6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  <w:r>
            <w:rPr>
              <w:b/>
              <w:bCs/>
              <w:color w:val="3399FF"/>
              <w:sz w:val="22"/>
              <w:szCs w:val="22"/>
            </w:rPr>
            <w:t>БҰЙРЫҚ</w:t>
          </w:r>
        </w:p>
      </w:tc>
      <w:tc>
        <w:tcPr>
          <w:tcW w:w="2127" w:type="dxa"/>
        </w:tcPr>
        <w:p w14:paraId="3F47425B" w14:textId="77777777" w:rsidR="00201B81" w:rsidRDefault="00201B81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5" w:type="dxa"/>
          <w:hideMark/>
        </w:tcPr>
        <w:p w14:paraId="2BC98343" w14:textId="77777777" w:rsidR="00201B81" w:rsidRDefault="00FE53D6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6192" behindDoc="0" locked="0" layoutInCell="1" hidden="0" allowOverlap="1" wp14:anchorId="49573FA4" wp14:editId="333148ED">
                    <wp:simplePos x="0" y="0"/>
                    <wp:positionH relativeFrom="column">
                      <wp:posOffset>-3964940</wp:posOffset>
                    </wp:positionH>
                    <wp:positionV relativeFrom="page">
                      <wp:posOffset>67310</wp:posOffset>
                    </wp:positionV>
                    <wp:extent cx="6411595" cy="0"/>
                    <wp:effectExtent l="0" t="0" r="0" b="0"/>
                    <wp:wrapNone/>
                    <wp:docPr id="109" name="Прямая соединительная линия 6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Aspect="1"/>
                          </wps:cNvCnPr>
                          <wps:spPr bwMode="auto">
                            <a:xfrm flipV="1">
                              <a:off x="0" y="0"/>
                              <a:ext cx="6411595" cy="0"/>
                            </a:xfrm>
                            <a:prstGeom prst="line">
                              <a:avLst/>
                            </a:prstGeom>
                            <a:noFill/>
                            <a:ln w="15875">
                              <a:solidFill>
                                <a:srgbClr val="3399FF"/>
                              </a:solidFill>
                              <a:rou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ve="http://schemas.openxmlformats.org/markup-compatibility/2006" xmlns:a="http://schemas.openxmlformats.org/drawingml/2006/main" xmlns:pic="http://schemas.openxmlformats.org/drawingml/2006/picture">
                <w:pict>
                  <v:line id="Прямая соединительная линия 6" o:spid="_x0000_s2363" style="flip:y;mso-height-percent:0;mso-height-relative:page;mso-position-vertical-relative:page;mso-width-percent:0;mso-width-relative:page;mso-wrap-distance-bottom:0;mso-wrap-distance-left:9pt;mso-wrap-distance-right:9pt;mso-wrap-distance-top:0;mso-wrap-style:square;position:absolute;visibility:visible;z-index:251659264" o:bwmode="auto" from="-312.2pt,5.3pt" to="192.65pt,5.3pt" strokecolor="#39f" strokeweight="1.25pt">
                    <v:stroke joinstyle="round"/>
                    <w10:bordertop type="single" width="10"/>
                    <w10:borderleft type="single" width="10"/>
                    <w10:borderbottom type="single" width="10"/>
                    <w10:borderright type="single" width="10"/>
                  </v:line>
                </w:pict>
              </mc:Fallback>
            </mc:AlternateContent>
          </w:r>
        </w:p>
        <w:p w14:paraId="6CBD71E3" w14:textId="77777777" w:rsidR="00201B81" w:rsidRDefault="00FE53D6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sz w:val="22"/>
              <w:szCs w:val="22"/>
            </w:rPr>
            <w:t>ПРИКАЗ</w:t>
          </w:r>
        </w:p>
      </w:tc>
    </w:tr>
  </w:tbl>
  <w:p w14:paraId="7DC1EFB2" w14:textId="77777777" w:rsidR="00201B81" w:rsidRDefault="005957B6">
    <w:pPr>
      <w:pStyle w:val="a9"/>
      <w:rPr>
        <w:color w:val="3A7298"/>
        <w:sz w:val="22"/>
        <w:szCs w:val="22"/>
        <w:lang w:val="kk-KZ"/>
      </w:rPr>
    </w:pPr>
    <w:r>
      <w:pict w14:anchorId="04C7777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27" o:spid="_x0000_s2049" type="#_x0000_t136" style="position:absolute;margin-left:0;margin-top:0;width:546.1pt;height:79.2pt;rotation:315;z-index:-251657216;mso-position-horizontal:center;mso-position-horizontal-relative:margin;mso-position-vertical:center;mso-position-vertical-relative:margin" o:allowincell="f" fillcolor="gray" stroked="f">
          <v:fill opacity=".5"/>
          <v:textpath style="font-family:&quot;Times New Roman&quot;;font-size:70pt" string="ТАС 900139301"/>
          <w10:wrap anchorx="margin" anchory="margin"/>
        </v:shape>
      </w:pict>
    </w:r>
  </w:p>
  <w:p w14:paraId="14157A1A" w14:textId="77777777" w:rsidR="00201B81" w:rsidRDefault="00FE53D6">
    <w:pPr>
      <w:pStyle w:val="a9"/>
      <w:rPr>
        <w:color w:val="3A7298"/>
        <w:sz w:val="22"/>
        <w:szCs w:val="22"/>
      </w:rPr>
    </w:pPr>
    <w:r>
      <w:rPr>
        <w:b/>
        <w:color w:val="3399FF"/>
        <w:sz w:val="22"/>
        <w:szCs w:val="22"/>
        <w:lang w:val="kk-KZ"/>
      </w:rPr>
      <w:t xml:space="preserve">2025 жылғы 21 тамыздағы                                                                    </w:t>
    </w:r>
    <w:r>
      <w:rPr>
        <w:b/>
        <w:bCs/>
        <w:color w:val="3399FF"/>
        <w:sz w:val="22"/>
        <w:szCs w:val="22"/>
      </w:rPr>
      <w:t xml:space="preserve">№ 456                      </w:t>
    </w:r>
  </w:p>
  <w:p w14:paraId="16F9E36E" w14:textId="77777777" w:rsidR="00201B81" w:rsidRDefault="00201B81">
    <w:pPr>
      <w:rPr>
        <w:color w:val="3A7234"/>
        <w:sz w:val="14"/>
        <w:szCs w:val="14"/>
        <w:lang w:val="kk-KZ"/>
      </w:rPr>
    </w:pPr>
  </w:p>
  <w:p w14:paraId="0B96BE58" w14:textId="77777777" w:rsidR="00201B81" w:rsidRDefault="00201B81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0D27D8"/>
    <w:multiLevelType w:val="multilevel"/>
    <w:tmpl w:val="96A0E92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24C835F9"/>
    <w:multiLevelType w:val="hybridMultilevel"/>
    <w:tmpl w:val="9594D4B0"/>
    <w:lvl w:ilvl="0" w:tplc="F260D030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47DACC84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72C09E74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66EE520A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CF580088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A27C0F64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DB144CAE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2F84C66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49967E46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abstractNum w:abstractNumId="2" w15:restartNumberingAfterBreak="0">
    <w:nsid w:val="354D1334"/>
    <w:multiLevelType w:val="multilevel"/>
    <w:tmpl w:val="B0F07BD4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" w15:restartNumberingAfterBreak="0">
    <w:nsid w:val="69594A0E"/>
    <w:multiLevelType w:val="hybridMultilevel"/>
    <w:tmpl w:val="7D12AE04"/>
    <w:lvl w:ilvl="0" w:tplc="689C9F4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11486224">
      <w:start w:val="1"/>
      <w:numFmt w:val="lowerLetter"/>
      <w:lvlText w:val="%2."/>
      <w:lvlJc w:val="left"/>
      <w:pPr>
        <w:ind w:left="1785" w:hanging="360"/>
      </w:pPr>
    </w:lvl>
    <w:lvl w:ilvl="2" w:tplc="547A3D9A">
      <w:start w:val="1"/>
      <w:numFmt w:val="lowerRoman"/>
      <w:lvlText w:val="%3."/>
      <w:lvlJc w:val="right"/>
      <w:pPr>
        <w:ind w:left="2505" w:hanging="180"/>
      </w:pPr>
    </w:lvl>
    <w:lvl w:ilvl="3" w:tplc="CEAAD384">
      <w:start w:val="1"/>
      <w:numFmt w:val="decimal"/>
      <w:lvlText w:val="%4."/>
      <w:lvlJc w:val="left"/>
      <w:pPr>
        <w:ind w:left="3225" w:hanging="360"/>
      </w:pPr>
    </w:lvl>
    <w:lvl w:ilvl="4" w:tplc="FAE02C4A">
      <w:start w:val="1"/>
      <w:numFmt w:val="lowerLetter"/>
      <w:lvlText w:val="%5."/>
      <w:lvlJc w:val="left"/>
      <w:pPr>
        <w:ind w:left="3945" w:hanging="360"/>
      </w:pPr>
    </w:lvl>
    <w:lvl w:ilvl="5" w:tplc="95D2375E">
      <w:start w:val="1"/>
      <w:numFmt w:val="lowerRoman"/>
      <w:lvlText w:val="%6."/>
      <w:lvlJc w:val="right"/>
      <w:pPr>
        <w:ind w:left="4665" w:hanging="180"/>
      </w:pPr>
    </w:lvl>
    <w:lvl w:ilvl="6" w:tplc="7608B376">
      <w:start w:val="1"/>
      <w:numFmt w:val="decimal"/>
      <w:lvlText w:val="%7."/>
      <w:lvlJc w:val="left"/>
      <w:pPr>
        <w:ind w:left="5385" w:hanging="360"/>
      </w:pPr>
    </w:lvl>
    <w:lvl w:ilvl="7" w:tplc="4532225E">
      <w:start w:val="1"/>
      <w:numFmt w:val="lowerLetter"/>
      <w:lvlText w:val="%8."/>
      <w:lvlJc w:val="left"/>
      <w:pPr>
        <w:ind w:left="6105" w:hanging="360"/>
      </w:pPr>
    </w:lvl>
    <w:lvl w:ilvl="8" w:tplc="ED48626C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6FDE54BC"/>
    <w:multiLevelType w:val="hybridMultilevel"/>
    <w:tmpl w:val="DFA07660"/>
    <w:lvl w:ilvl="0" w:tplc="BEC669F2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23C3538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313416AC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35D451D8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385A36E8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E564CADE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4CF490A6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A67EA6E6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735E535E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1B81"/>
    <w:rsid w:val="00201B81"/>
    <w:rsid w:val="00363D9C"/>
    <w:rsid w:val="005957B6"/>
    <w:rsid w:val="00A370AB"/>
    <w:rsid w:val="00FE5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F591169"/>
  <w15:docId w15:val="{5997CAC5-D105-40EE-8B88-BEE849B98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3D17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paragraph" w:styleId="3">
    <w:name w:val="heading 3"/>
    <w:basedOn w:val="a"/>
    <w:next w:val="a"/>
    <w:link w:val="30"/>
    <w:semiHidden/>
    <w:unhideWhenUsed/>
    <w:qFormat/>
    <w:rsid w:val="00DD29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">
    <w:name w:val="Знак_0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3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4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5">
    <w:name w:val="Subtitle"/>
    <w:basedOn w:val="a"/>
    <w:link w:val="a6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7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6">
    <w:name w:val="Подзаголовок Знак"/>
    <w:link w:val="a5"/>
    <w:rsid w:val="00A47D62"/>
    <w:rPr>
      <w:sz w:val="28"/>
      <w:szCs w:val="24"/>
      <w:lang w:val="ru-RU" w:eastAsia="ru-RU" w:bidi="ar-SA"/>
    </w:rPr>
  </w:style>
  <w:style w:type="table" w:styleId="a8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qFormat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qFormat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10">
    <w:name w:val="Знак_1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b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c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d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">
    <w:name w:val="page number"/>
    <w:basedOn w:val="a0"/>
    <w:rsid w:val="00BE78CA"/>
  </w:style>
  <w:style w:type="character" w:styleId="af0">
    <w:name w:val="Strong"/>
    <w:qFormat/>
    <w:rsid w:val="007111E8"/>
    <w:rPr>
      <w:b/>
      <w:bCs/>
    </w:rPr>
  </w:style>
  <w:style w:type="paragraph" w:styleId="af1">
    <w:name w:val="footer"/>
    <w:basedOn w:val="a"/>
    <w:link w:val="af2"/>
    <w:rsid w:val="004726FE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rsid w:val="004726FE"/>
  </w:style>
  <w:style w:type="paragraph" w:customStyle="1" w:styleId="21">
    <w:name w:val="Знак_2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31">
    <w:name w:val="Знак_3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3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pc">
    <w:name w:val="pc"/>
    <w:basedOn w:val="a"/>
    <w:rsid w:val="009F7696"/>
    <w:pPr>
      <w:overflowPunct/>
      <w:autoSpaceDE/>
      <w:autoSpaceDN/>
      <w:adjustRightInd/>
      <w:jc w:val="center"/>
    </w:pPr>
    <w:rPr>
      <w:rFonts w:eastAsiaTheme="minorEastAsia"/>
      <w:color w:val="000000"/>
      <w:sz w:val="24"/>
      <w:szCs w:val="24"/>
    </w:rPr>
  </w:style>
  <w:style w:type="paragraph" w:customStyle="1" w:styleId="pj">
    <w:name w:val="pj"/>
    <w:basedOn w:val="a"/>
    <w:qFormat/>
    <w:rsid w:val="009F7696"/>
    <w:pPr>
      <w:overflowPunct/>
      <w:autoSpaceDE/>
      <w:autoSpaceDN/>
      <w:adjustRightInd/>
      <w:ind w:firstLine="400"/>
      <w:jc w:val="both"/>
    </w:pPr>
    <w:rPr>
      <w:rFonts w:eastAsiaTheme="minorEastAsia"/>
      <w:color w:val="000000"/>
      <w:sz w:val="24"/>
      <w:szCs w:val="24"/>
    </w:rPr>
  </w:style>
  <w:style w:type="paragraph" w:customStyle="1" w:styleId="p">
    <w:name w:val="p"/>
    <w:basedOn w:val="a"/>
    <w:rsid w:val="009F7696"/>
    <w:pPr>
      <w:overflowPunct/>
      <w:autoSpaceDE/>
      <w:autoSpaceDN/>
      <w:adjustRightInd/>
    </w:pPr>
    <w:rPr>
      <w:rFonts w:eastAsiaTheme="minorEastAsia"/>
      <w:color w:val="000000"/>
      <w:sz w:val="24"/>
      <w:szCs w:val="24"/>
    </w:rPr>
  </w:style>
  <w:style w:type="character" w:customStyle="1" w:styleId="note">
    <w:name w:val="note"/>
    <w:basedOn w:val="a0"/>
    <w:rsid w:val="005C43D8"/>
  </w:style>
  <w:style w:type="character" w:customStyle="1" w:styleId="30">
    <w:name w:val="Заголовок 3 Знак"/>
    <w:basedOn w:val="a0"/>
    <w:link w:val="3"/>
    <w:semiHidden/>
    <w:rsid w:val="00DD293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a">
    <w:name w:val="Верхний колонтитул Знак"/>
    <w:basedOn w:val="a0"/>
    <w:link w:val="a9"/>
    <w:rsid w:val="007B5855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29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9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1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72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9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3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1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2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1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78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0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5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0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0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8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2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6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89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4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9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2018-09-21T12:01:00Z</dcterms:created>
  <dc:creator>user</dc:creator>
  <lastModifiedBy>Ташенов Аян Сагнаевич</lastModifiedBy>
  <lastPrinted>2025-07-18T05:47:00Z</lastPrinted>
  <dcterms:modified xsi:type="dcterms:W3CDTF">2025-07-26T11:17:00Z</dcterms:modified>
  <revision>120</revision>
  <dc:title>ЌАЗАЌСТАН</dc:title>
</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204</Words>
  <Characters>1165</Characters>
  <Application>Microsoft Office Word</Application>
  <DocSecurity>0</DocSecurity>
  <Lines>9</Lines>
  <Paragraphs>2</Paragraphs>
  <ScaleCrop>false</ScaleCrop>
  <HeadingPairs>
    <vt:vector baseType="variant" size="2">
      <vt:variant>
        <vt:lpstr>Название</vt:lpstr>
      </vt:variant>
      <vt:variant>
        <vt:i4>1</vt:i4>
      </vt:variant>
    </vt:vector>
  </HeadingPairs>
  <TitlesOfParts>
    <vt:vector baseType="lpstr" size="1">
      <vt:lpstr>ЌАЗАЌСТАН</vt:lpstr>
    </vt:vector>
  </TitlesOfParts>
  <Company>АО НИТ</Company>
  <LinksUpToDate>false</LinksUpToDate>
  <CharactersWithSpaces>1367</CharactersWithSpaces>
  <SharedDoc>false</SharedDoc>
  <HyperlinksChanged>false</HyperlinksChanged>
  <AppVersion>16.0000</AppVersion>
</Properties>
</file>

<file path=customXml/itemProps1.xml><?xml version="1.0" encoding="utf-8"?>
<ds:datastoreItem xmlns:ds="http://schemas.openxmlformats.org/officeDocument/2006/customXml" ds:itemID="{08FA8122-2FCA-450B-BBC1-9F96782A3359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6C5718F-0301-49AB-A5FE-03EE60D11DBC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209</Words>
  <Characters>1194</Characters>
  <Application>Microsoft Office Word</Application>
  <DocSecurity>0</DocSecurity>
  <Lines>9</Lines>
  <Paragraphs>2</Paragraphs>
  <ScaleCrop>false</ScaleCrop>
  <Company>АО НИТ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Ташенов Аян Сагнаевич</cp:lastModifiedBy>
  <cp:revision>122</cp:revision>
  <cp:lastPrinted>2025-07-18T05:47:00Z</cp:lastPrinted>
  <dcterms:created xsi:type="dcterms:W3CDTF">2018-09-21T12:01:00Z</dcterms:created>
  <dcterms:modified xsi:type="dcterms:W3CDTF">2025-08-25T11:48:00Z</dcterms:modified>
</cp:coreProperties>
</file>